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2EF81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173491" wp14:editId="6F487152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B1BC7" w14:textId="77777777" w:rsidR="008F5B3E" w:rsidRPr="008F5B3E" w:rsidRDefault="008F5B3E" w:rsidP="008F5B3E">
      <w:pPr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7357B0E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 w:rsidRPr="008F5B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14:paraId="59BEB927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04D1EAC2" w14:textId="77777777" w:rsidR="008F5B3E" w:rsidRPr="008F5B3E" w:rsidRDefault="008F5B3E" w:rsidP="008F5B3E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427C2F0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46E15FB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E4DF8C8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604DC5C7" w14:textId="77777777" w:rsidR="008F5B3E" w:rsidRPr="008F5B3E" w:rsidRDefault="008F5B3E" w:rsidP="008F5B3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2A95B2E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1BBF2A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8184BB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CD9E92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B49406C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395E6D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E86AB8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52D6A1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700CAC3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6F6060" w14:textId="0A753091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F5B3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Методические материалы</w:t>
      </w:r>
    </w:p>
    <w:p w14:paraId="7FD10BED" w14:textId="2CD0A896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="00DD063A" w:rsidRPr="00DD06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обеспечение образовательных программ в физической культуре и спорте</w:t>
      </w: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1C38720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15238C34" w14:textId="77777777" w:rsidR="008F5B3E" w:rsidRPr="008F5B3E" w:rsidRDefault="008F5B3E" w:rsidP="008F5B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Pr="008F5B3E"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>44.04.04 Профессиональное обучение</w:t>
      </w:r>
    </w:p>
    <w:p w14:paraId="0FC65580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46CAC23A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B8A03C8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8C01242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B893887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A4A88FC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875DB6D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C6FC110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364E3BD5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25A3CFB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AE26AE3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B2B4A20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36C7884A" w14:textId="77777777" w:rsidR="008F5B3E" w:rsidRPr="008F5B3E" w:rsidRDefault="008F5B3E" w:rsidP="008F5B3E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1FC4507B" w14:textId="77777777" w:rsidR="008F5B3E" w:rsidRPr="008F5B3E" w:rsidRDefault="008F5B3E" w:rsidP="008F5B3E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950511B" w14:textId="77777777" w:rsidR="008F5B3E" w:rsidRPr="008F5B3E" w:rsidRDefault="008F5B3E" w:rsidP="008F5B3E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9444B28" w14:textId="77777777" w:rsidR="008F5B3E" w:rsidRPr="008F5B3E" w:rsidRDefault="008F5B3E" w:rsidP="008F5B3E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C0408E9" w14:textId="77777777" w:rsidR="008F5B3E" w:rsidRPr="008F5B3E" w:rsidRDefault="008F5B3E" w:rsidP="008F5B3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proofErr w:type="spellStart"/>
      <w:r w:rsidRPr="008F5B3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Ростов</w:t>
      </w:r>
      <w:proofErr w:type="spellEnd"/>
      <w:r w:rsidRPr="008F5B3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-на-Дону</w:t>
      </w:r>
    </w:p>
    <w:p w14:paraId="01D6A226" w14:textId="77777777" w:rsidR="008F5B3E" w:rsidRPr="008F5B3E" w:rsidRDefault="008F5B3E" w:rsidP="008F5B3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8F5B3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2019</w:t>
      </w:r>
    </w:p>
    <w:p w14:paraId="5E3B6362" w14:textId="5BE03A76" w:rsidR="008F5B3E" w:rsidRDefault="008F5B3E" w:rsidP="00C4092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0FDAF" w14:textId="40DFC853" w:rsidR="00DD063A" w:rsidRPr="00DD063A" w:rsidRDefault="00DD063A" w:rsidP="00DD06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3A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УКАЗАНИЯ ДЛЯ ОБУЧАЮЩИХСЯ ПО ОСВОЕНИЮ ДИСЦИПЛИНЫ (МОДУЛЯ)</w:t>
      </w:r>
    </w:p>
    <w:p w14:paraId="19925D6C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Освоение дисциплины осуществляется в форме лекционных и практических занятий, а также на основе внеаудиторной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D063A">
        <w:rPr>
          <w:rFonts w:ascii="Times New Roman" w:hAnsi="Times New Roman" w:cs="Times New Roman"/>
          <w:bCs/>
          <w:sz w:val="24"/>
          <w:szCs w:val="24"/>
        </w:rPr>
        <w:t>самостоятельной работы студентов и индивидуальных консультаций с преподавателем.</w:t>
      </w:r>
    </w:p>
    <w:p w14:paraId="1F16CA82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Студенту рекомендуется следующая схема подготовки к занятию.</w:t>
      </w:r>
    </w:p>
    <w:p w14:paraId="4863A1A3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1.Проработать конспект лекций.</w:t>
      </w:r>
    </w:p>
    <w:p w14:paraId="313CBDD6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2.Прочитать основную и дополнительную литературу, рекомендованную по изучаемому разделу.</w:t>
      </w:r>
    </w:p>
    <w:p w14:paraId="024B897F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3.Письменно раскрыть ответ на поставленный вопрос.</w:t>
      </w:r>
    </w:p>
    <w:p w14:paraId="26E67CF1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4.При затруднениях сформулировать вопросы к преподавателю.</w:t>
      </w:r>
    </w:p>
    <w:p w14:paraId="7353FF0B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При подготовке к занятиям следует руководствоваться указаниями и рекомендациями преподавателя, использовать основную литературу из представленного им списка. Для наиболее глубокого освоения дисциплины рекомендуется изучать литературу, обозначенную как «дополнительная» в представленном списке в РПД.</w:t>
      </w:r>
    </w:p>
    <w:p w14:paraId="786C4380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Устный опрос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рефератам, докладам.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теме, проблеме и т.п.</w:t>
      </w:r>
    </w:p>
    <w:p w14:paraId="6C66851A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Реферат - краткое изложение в письменном виде полученных результатов теоретического и практического анализа определенной научной (учебно-исследовательской) темы, в рамках которой автор раскрывает суть исследуемой проблемы, приводит различные точки зрения, а также собственные взгляды на нее.</w:t>
      </w:r>
    </w:p>
    <w:p w14:paraId="340D1D2C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Тема реферата соответствует одному из вопросов, номер которого совпадает с последней цифрой номера студента в списке группы. На основе реферативного обзора готовится выступление по рассматриваемой проблеме на 5-7 минут.</w:t>
      </w:r>
    </w:p>
    <w:p w14:paraId="7624FC05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 xml:space="preserve">Структура реферата включает в себя: титульный лист, содержание, введение, разделы основной части, заключение, список использованных источников и возможно приложения. Объем реферата составляет – от 10 до 15 машинописных страниц без учета приложений). Текст реферата необходимо набирать на компьютере на одной стороне листа. Размер левого поля 20 мм, правого – 10 мм, верхнего – 20 мм, нижнего – 20 мм. Шрифт – </w:t>
      </w:r>
      <w:proofErr w:type="spellStart"/>
      <w:r w:rsidRPr="00DD063A">
        <w:rPr>
          <w:rFonts w:ascii="Times New Roman" w:hAnsi="Times New Roman" w:cs="Times New Roman"/>
          <w:bCs/>
          <w:sz w:val="24"/>
          <w:szCs w:val="24"/>
        </w:rPr>
        <w:t>Times</w:t>
      </w:r>
      <w:proofErr w:type="spellEnd"/>
      <w:r w:rsidRPr="00DD06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D063A">
        <w:rPr>
          <w:rFonts w:ascii="Times New Roman" w:hAnsi="Times New Roman" w:cs="Times New Roman"/>
          <w:bCs/>
          <w:sz w:val="24"/>
          <w:szCs w:val="24"/>
        </w:rPr>
        <w:t>New</w:t>
      </w:r>
      <w:proofErr w:type="spellEnd"/>
      <w:r w:rsidRPr="00DD06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D063A">
        <w:rPr>
          <w:rFonts w:ascii="Times New Roman" w:hAnsi="Times New Roman" w:cs="Times New Roman"/>
          <w:bCs/>
          <w:sz w:val="24"/>
          <w:szCs w:val="24"/>
        </w:rPr>
        <w:t>Roman</w:t>
      </w:r>
      <w:proofErr w:type="spellEnd"/>
      <w:r w:rsidRPr="00DD063A">
        <w:rPr>
          <w:rFonts w:ascii="Times New Roman" w:hAnsi="Times New Roman" w:cs="Times New Roman"/>
          <w:bCs/>
          <w:sz w:val="24"/>
          <w:szCs w:val="24"/>
        </w:rPr>
        <w:t>, размер – 14, межстрочный интервал – 1,5. Фразы, начинающиеся с новой строки, печатаются с абзацным отступом от начала строки. Реферат, выполненный небрежно, неразборчиво, без соблюдения требований по оформлению, возвращается студенту без проверки с указанием причин возврата на титульном листе.</w:t>
      </w:r>
    </w:p>
    <w:p w14:paraId="03E54042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Практическая работа – анализ научной статьи, работа в малых группах (проектное задание), наблюдение на учебном занятии, ролевые игры (экспертное оценивание), направлены на формирование практических умений – профессиональных (умений выполнять определенные действия, операции, необходимые в последующем в профессиональной деятельности) или учебных (умений решать задачи и др.), необходимых в последующей учебной деятельности. Представляет собой задания с условиями предъявления обучающимся выполненной работы.</w:t>
      </w:r>
    </w:p>
    <w:p w14:paraId="0CDEE1F2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Решение заданий происходит на практическом занятии, после чего в виде опросно-ответной формы работы преподавателя с обучающимся выявляется объем знаний обучающихся по определенному разделу, теме, проблеме в рамках выполненного задания.</w:t>
      </w:r>
    </w:p>
    <w:p w14:paraId="5D8EBCB5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lastRenderedPageBreak/>
        <w:t>Контрольная работа - письменная работа, выполняемая по дисциплине, в рамках которой решаются конкретные задачи, либо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дисциплины, умения решать конкретные теоретические и практические задачи.</w:t>
      </w:r>
    </w:p>
    <w:p w14:paraId="47EA43A5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Студенты заочной формы обучения в соответствии с учебным планом и программой выполняют по курсу «Научно – исследовательская деятельность в физической культуре и спорте» одну контрольную работу. Контрольная работа включает один теоретический вопрос. Вариант темы на контрольную работу определяется по двум последним цифрам зачетной книжки.</w:t>
      </w:r>
    </w:p>
    <w:p w14:paraId="0131ED42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Выполняя контрольную работу, необходимо показать умение правильно, коротко и четко излагать усвоенный материал. В процессе подготовки к выполнению контрольной работы следует изучить рекомендованную литературу, а также новые публикации в области физической культуры и спорта в периодической печати.</w:t>
      </w:r>
    </w:p>
    <w:p w14:paraId="7367A80F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При написании ответов на вопросы желательно приводить цитаты, статистические данные, которые должны иметь ссылки на информационный источник (фамилия, инициалы автора, название цитируемого источника, том, часть, выпуск, издательство, год, страница).</w:t>
      </w:r>
    </w:p>
    <w:p w14:paraId="6AA7324C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При выполнении контрольной работы следует творчески подходить к имеющейся информации, уметь выразить свое мнение по исследуемому вопросу.</w:t>
      </w:r>
    </w:p>
    <w:p w14:paraId="2B4173BD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должна быть аккуратно оформлена (формат А4, машинописный текст, размер левого поля 20 мм, правого – 10 мм, верхнего – 20 мм, нижнего – 20 мм, отступ красной строки 1,5, межстрочный интервал 1,5, шрифт 14, </w:t>
      </w:r>
      <w:proofErr w:type="spellStart"/>
      <w:r w:rsidRPr="00DD063A">
        <w:rPr>
          <w:rFonts w:ascii="Times New Roman" w:hAnsi="Times New Roman" w:cs="Times New Roman"/>
          <w:bCs/>
          <w:sz w:val="24"/>
          <w:szCs w:val="24"/>
        </w:rPr>
        <w:t>Times</w:t>
      </w:r>
      <w:proofErr w:type="spellEnd"/>
      <w:r w:rsidRPr="00DD06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D063A">
        <w:rPr>
          <w:rFonts w:ascii="Times New Roman" w:hAnsi="Times New Roman" w:cs="Times New Roman"/>
          <w:bCs/>
          <w:sz w:val="24"/>
          <w:szCs w:val="24"/>
        </w:rPr>
        <w:t>New</w:t>
      </w:r>
      <w:proofErr w:type="spellEnd"/>
      <w:r w:rsidRPr="00DD06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D063A">
        <w:rPr>
          <w:rFonts w:ascii="Times New Roman" w:hAnsi="Times New Roman" w:cs="Times New Roman"/>
          <w:bCs/>
          <w:sz w:val="24"/>
          <w:szCs w:val="24"/>
        </w:rPr>
        <w:t>Roman</w:t>
      </w:r>
      <w:proofErr w:type="spellEnd"/>
      <w:r w:rsidRPr="00DD063A">
        <w:rPr>
          <w:rFonts w:ascii="Times New Roman" w:hAnsi="Times New Roman" w:cs="Times New Roman"/>
          <w:bCs/>
          <w:sz w:val="24"/>
          <w:szCs w:val="24"/>
        </w:rPr>
        <w:t>), иметь нумерацию страниц и список использованных источников, в котором указываются все использованные студентом литературные источники, расположенные в алфавитном порядке и пронумерованные.</w:t>
      </w:r>
    </w:p>
    <w:p w14:paraId="0901E33E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Контрольная работа должна содержать следующую структуру.</w:t>
      </w:r>
    </w:p>
    <w:p w14:paraId="2877833D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- титульный лист с номером и названием темы, фамилии, имени, отчества студента, учебная группы, год;</w:t>
      </w:r>
    </w:p>
    <w:p w14:paraId="0BF27A1A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- содержание;</w:t>
      </w:r>
    </w:p>
    <w:p w14:paraId="70430119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- введение;</w:t>
      </w:r>
    </w:p>
    <w:p w14:paraId="558E0B20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- основная часть (разделы1; 2; 3 и подразделы 1.1; 1.2; 2.1 и т.д.);</w:t>
      </w:r>
    </w:p>
    <w:p w14:paraId="454DABF5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- выводы;</w:t>
      </w:r>
    </w:p>
    <w:p w14:paraId="4FCAADF8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- список использованных источников (данный раздел оформляется согласно требованиям «Правила оформления и требования к содержанию курсовых проектов (работ) и выпускных квалификационных работ», утвержденных приказом ректора №227 от 30.12.2015 г.). Пример оформления списка литературы представлен в методических материалах для студентов заочной формы обучения на сайте ДГТУ «Скиф» http://de.donstu.ru/CDOSite/Pages/Kafedra.aspx?idk=all_471328.</w:t>
      </w:r>
    </w:p>
    <w:p w14:paraId="2D80E660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Необходимо оставить поля для замечаний рецензента. 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4512BE33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Преподаватель пишет рецензию на контрольную работу, указывая основные замечания, которые студент должен учесть</w:t>
      </w:r>
    </w:p>
    <w:p w14:paraId="7B1795BF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при подготовке и сдаче экзамена.</w:t>
      </w:r>
    </w:p>
    <w:p w14:paraId="35CE9539" w14:textId="77777777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lastRenderedPageBreak/>
        <w:t>По контрольной работе проводится устный опрос (зачет контрольной работы), после которого студент приступает к сдаче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063A">
        <w:rPr>
          <w:rFonts w:ascii="Times New Roman" w:hAnsi="Times New Roman" w:cs="Times New Roman"/>
          <w:bCs/>
          <w:sz w:val="24"/>
          <w:szCs w:val="24"/>
        </w:rPr>
        <w:t>экзамена по курсу.</w:t>
      </w:r>
    </w:p>
    <w:p w14:paraId="442FB502" w14:textId="513F797B" w:rsidR="00DD063A" w:rsidRPr="00DD063A" w:rsidRDefault="00DD063A" w:rsidP="00DD063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3A">
        <w:rPr>
          <w:rFonts w:ascii="Times New Roman" w:hAnsi="Times New Roman" w:cs="Times New Roman"/>
          <w:bCs/>
          <w:sz w:val="24"/>
          <w:szCs w:val="24"/>
        </w:rPr>
        <w:t>Экзамен - итоговая форма оценки степени освоения дисциплины, которая проводится в устной форме. В экзаменационном билете два вопроса, первый из которых позволяет провести оценку уровня знаний, а второй - уровня умений и владен</w:t>
      </w:r>
      <w:bookmarkStart w:id="0" w:name="_GoBack"/>
      <w:bookmarkEnd w:id="0"/>
      <w:r w:rsidRPr="00DD063A">
        <w:rPr>
          <w:rFonts w:ascii="Times New Roman" w:hAnsi="Times New Roman" w:cs="Times New Roman"/>
          <w:bCs/>
          <w:sz w:val="24"/>
          <w:szCs w:val="24"/>
        </w:rPr>
        <w:t>ий студента.</w:t>
      </w:r>
    </w:p>
    <w:sectPr w:rsidR="00DD063A" w:rsidRPr="00DD063A" w:rsidSect="00190B4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F8478E"/>
    <w:lvl w:ilvl="0">
      <w:numFmt w:val="bullet"/>
      <w:lvlText w:val="*"/>
      <w:lvlJc w:val="left"/>
    </w:lvl>
  </w:abstractNum>
  <w:abstractNum w:abstractNumId="1" w15:restartNumberingAfterBreak="0">
    <w:nsid w:val="00211E79"/>
    <w:multiLevelType w:val="singleLevel"/>
    <w:tmpl w:val="88DE420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E36AEC"/>
    <w:multiLevelType w:val="hybridMultilevel"/>
    <w:tmpl w:val="756C2F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3411067"/>
    <w:multiLevelType w:val="hybridMultilevel"/>
    <w:tmpl w:val="BE681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A58DE"/>
    <w:multiLevelType w:val="singleLevel"/>
    <w:tmpl w:val="229AC07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76D0AC8"/>
    <w:multiLevelType w:val="multilevel"/>
    <w:tmpl w:val="8A3CC2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AE1EB6"/>
    <w:multiLevelType w:val="multilevel"/>
    <w:tmpl w:val="A8BCB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664366"/>
    <w:multiLevelType w:val="singleLevel"/>
    <w:tmpl w:val="BA76BBA8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0844B6E"/>
    <w:multiLevelType w:val="hybridMultilevel"/>
    <w:tmpl w:val="44C6B38C"/>
    <w:lvl w:ilvl="0" w:tplc="B698905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1C5E6F"/>
    <w:multiLevelType w:val="multilevel"/>
    <w:tmpl w:val="264ED29A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31B63"/>
    <w:multiLevelType w:val="hybridMultilevel"/>
    <w:tmpl w:val="DEB43D7A"/>
    <w:lvl w:ilvl="0" w:tplc="EB3CE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80041A">
      <w:numFmt w:val="none"/>
      <w:lvlText w:val=""/>
      <w:lvlJc w:val="left"/>
      <w:pPr>
        <w:tabs>
          <w:tab w:val="num" w:pos="360"/>
        </w:tabs>
      </w:pPr>
    </w:lvl>
    <w:lvl w:ilvl="2" w:tplc="976A4D30">
      <w:numFmt w:val="none"/>
      <w:lvlText w:val=""/>
      <w:lvlJc w:val="left"/>
      <w:pPr>
        <w:tabs>
          <w:tab w:val="num" w:pos="360"/>
        </w:tabs>
      </w:pPr>
    </w:lvl>
    <w:lvl w:ilvl="3" w:tplc="920E856A">
      <w:numFmt w:val="none"/>
      <w:lvlText w:val=""/>
      <w:lvlJc w:val="left"/>
      <w:pPr>
        <w:tabs>
          <w:tab w:val="num" w:pos="360"/>
        </w:tabs>
      </w:pPr>
    </w:lvl>
    <w:lvl w:ilvl="4" w:tplc="A3E076BC">
      <w:numFmt w:val="none"/>
      <w:lvlText w:val=""/>
      <w:lvlJc w:val="left"/>
      <w:pPr>
        <w:tabs>
          <w:tab w:val="num" w:pos="360"/>
        </w:tabs>
      </w:pPr>
    </w:lvl>
    <w:lvl w:ilvl="5" w:tplc="74E86FC0">
      <w:numFmt w:val="none"/>
      <w:lvlText w:val=""/>
      <w:lvlJc w:val="left"/>
      <w:pPr>
        <w:tabs>
          <w:tab w:val="num" w:pos="360"/>
        </w:tabs>
      </w:pPr>
    </w:lvl>
    <w:lvl w:ilvl="6" w:tplc="B7C82746">
      <w:numFmt w:val="none"/>
      <w:lvlText w:val=""/>
      <w:lvlJc w:val="left"/>
      <w:pPr>
        <w:tabs>
          <w:tab w:val="num" w:pos="360"/>
        </w:tabs>
      </w:pPr>
    </w:lvl>
    <w:lvl w:ilvl="7" w:tplc="13F05CD6">
      <w:numFmt w:val="none"/>
      <w:lvlText w:val=""/>
      <w:lvlJc w:val="left"/>
      <w:pPr>
        <w:tabs>
          <w:tab w:val="num" w:pos="360"/>
        </w:tabs>
      </w:pPr>
    </w:lvl>
    <w:lvl w:ilvl="8" w:tplc="E018870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ACA5E81"/>
    <w:multiLevelType w:val="hybridMultilevel"/>
    <w:tmpl w:val="9A0C54FE"/>
    <w:lvl w:ilvl="0" w:tplc="2DF8DE82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B3F6BC3"/>
    <w:multiLevelType w:val="hybridMultilevel"/>
    <w:tmpl w:val="60A04620"/>
    <w:lvl w:ilvl="0" w:tplc="60FAD3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D272006"/>
    <w:multiLevelType w:val="singleLevel"/>
    <w:tmpl w:val="83C8EF9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4EF7E63"/>
    <w:multiLevelType w:val="hybridMultilevel"/>
    <w:tmpl w:val="3E8033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3A2953"/>
    <w:multiLevelType w:val="singleLevel"/>
    <w:tmpl w:val="0CE4FA5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C570ADF"/>
    <w:multiLevelType w:val="multilevel"/>
    <w:tmpl w:val="7FAC8A1C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BD4725"/>
    <w:multiLevelType w:val="hybridMultilevel"/>
    <w:tmpl w:val="828A5546"/>
    <w:lvl w:ilvl="0" w:tplc="FD380DB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8E533E2"/>
    <w:multiLevelType w:val="multilevel"/>
    <w:tmpl w:val="524A30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404423"/>
    <w:multiLevelType w:val="hybridMultilevel"/>
    <w:tmpl w:val="61FA4408"/>
    <w:lvl w:ilvl="0" w:tplc="0419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2364B5"/>
    <w:multiLevelType w:val="hybridMultilevel"/>
    <w:tmpl w:val="E8C429A2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727D98"/>
    <w:multiLevelType w:val="multilevel"/>
    <w:tmpl w:val="06ECD6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AE081F"/>
    <w:multiLevelType w:val="hybridMultilevel"/>
    <w:tmpl w:val="1EA04C84"/>
    <w:lvl w:ilvl="0" w:tplc="3216ED8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704A4"/>
    <w:multiLevelType w:val="multilevel"/>
    <w:tmpl w:val="640ECF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3F3688"/>
    <w:multiLevelType w:val="singleLevel"/>
    <w:tmpl w:val="7EF862EA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A3E660B"/>
    <w:multiLevelType w:val="hybridMultilevel"/>
    <w:tmpl w:val="4CC0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EE46F0"/>
    <w:multiLevelType w:val="hybridMultilevel"/>
    <w:tmpl w:val="E7D0C4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085"/>
        </w:tabs>
        <w:ind w:left="2085" w:hanging="10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233043"/>
    <w:multiLevelType w:val="multilevel"/>
    <w:tmpl w:val="5A829008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6"/>
  </w:num>
  <w:num w:numId="7">
    <w:abstractNumId w:val="10"/>
  </w:num>
  <w:num w:numId="8">
    <w:abstractNumId w:val="8"/>
  </w:num>
  <w:num w:numId="9">
    <w:abstractNumId w:val="17"/>
  </w:num>
  <w:num w:numId="10">
    <w:abstractNumId w:val="1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20">
    <w:abstractNumId w:val="2"/>
  </w:num>
  <w:num w:numId="21">
    <w:abstractNumId w:val="15"/>
  </w:num>
  <w:num w:numId="22">
    <w:abstractNumId w:val="24"/>
  </w:num>
  <w:num w:numId="23">
    <w:abstractNumId w:val="4"/>
  </w:num>
  <w:num w:numId="24">
    <w:abstractNumId w:val="13"/>
  </w:num>
  <w:num w:numId="25">
    <w:abstractNumId w:val="1"/>
  </w:num>
  <w:num w:numId="26">
    <w:abstractNumId w:val="7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5"/>
  </w:num>
  <w:num w:numId="29">
    <w:abstractNumId w:val="12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5"/>
  </w:num>
  <w:num w:numId="33">
    <w:abstractNumId w:val="23"/>
  </w:num>
  <w:num w:numId="34">
    <w:abstractNumId w:val="6"/>
  </w:num>
  <w:num w:numId="35">
    <w:abstractNumId w:val="22"/>
  </w:num>
  <w:num w:numId="36">
    <w:abstractNumId w:val="18"/>
  </w:num>
  <w:num w:numId="37">
    <w:abstractNumId w:val="16"/>
  </w:num>
  <w:num w:numId="38">
    <w:abstractNumId w:val="27"/>
  </w:num>
  <w:num w:numId="39">
    <w:abstractNumId w:val="21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556"/>
    <w:rsid w:val="000A7101"/>
    <w:rsid w:val="000C74D3"/>
    <w:rsid w:val="001217A9"/>
    <w:rsid w:val="00190B44"/>
    <w:rsid w:val="001C34A3"/>
    <w:rsid w:val="001F5BA8"/>
    <w:rsid w:val="00264B04"/>
    <w:rsid w:val="00282AE4"/>
    <w:rsid w:val="00365452"/>
    <w:rsid w:val="003F069A"/>
    <w:rsid w:val="003F160B"/>
    <w:rsid w:val="004117E5"/>
    <w:rsid w:val="0047050A"/>
    <w:rsid w:val="004841F6"/>
    <w:rsid w:val="00510FDA"/>
    <w:rsid w:val="005367F5"/>
    <w:rsid w:val="00582C87"/>
    <w:rsid w:val="006824A4"/>
    <w:rsid w:val="0079263B"/>
    <w:rsid w:val="007B0272"/>
    <w:rsid w:val="007C7A16"/>
    <w:rsid w:val="00864398"/>
    <w:rsid w:val="008735D7"/>
    <w:rsid w:val="0088135F"/>
    <w:rsid w:val="008A08FD"/>
    <w:rsid w:val="008C3A47"/>
    <w:rsid w:val="008F5B3E"/>
    <w:rsid w:val="009278C5"/>
    <w:rsid w:val="009768CA"/>
    <w:rsid w:val="00980CF8"/>
    <w:rsid w:val="009B3702"/>
    <w:rsid w:val="00A73E96"/>
    <w:rsid w:val="00A953C2"/>
    <w:rsid w:val="00AD2311"/>
    <w:rsid w:val="00AE08C8"/>
    <w:rsid w:val="00B00A3A"/>
    <w:rsid w:val="00B01BC5"/>
    <w:rsid w:val="00B17437"/>
    <w:rsid w:val="00B23C1D"/>
    <w:rsid w:val="00BA7A4E"/>
    <w:rsid w:val="00BD16B0"/>
    <w:rsid w:val="00C40926"/>
    <w:rsid w:val="00CA3C80"/>
    <w:rsid w:val="00D7534F"/>
    <w:rsid w:val="00D80018"/>
    <w:rsid w:val="00DD063A"/>
    <w:rsid w:val="00E423CD"/>
    <w:rsid w:val="00E6706B"/>
    <w:rsid w:val="00EA0341"/>
    <w:rsid w:val="00EB36CE"/>
    <w:rsid w:val="00F27A03"/>
    <w:rsid w:val="00F47A60"/>
    <w:rsid w:val="00F6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3AFF"/>
  <w15:chartTrackingRefBased/>
  <w15:docId w15:val="{5CC0E2E0-B115-4225-8E37-FFBA492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09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092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409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40926"/>
    <w:pPr>
      <w:keepNext/>
      <w:tabs>
        <w:tab w:val="left" w:pos="1080"/>
        <w:tab w:val="left" w:pos="2160"/>
        <w:tab w:val="left" w:pos="2520"/>
      </w:tabs>
      <w:spacing w:after="0" w:line="240" w:lineRule="auto"/>
      <w:ind w:right="-108" w:hanging="108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409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C409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C4092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4092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26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7926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79263B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9263B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Cs w:val="28"/>
    </w:rPr>
  </w:style>
  <w:style w:type="character" w:customStyle="1" w:styleId="10">
    <w:name w:val="Заголовок 1 Знак"/>
    <w:basedOn w:val="a0"/>
    <w:link w:val="1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409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409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409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409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092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409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09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header"/>
    <w:basedOn w:val="a"/>
    <w:link w:val="a6"/>
    <w:rsid w:val="00C40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409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40926"/>
  </w:style>
  <w:style w:type="paragraph" w:styleId="a8">
    <w:name w:val="Body Text Indent"/>
    <w:basedOn w:val="a"/>
    <w:link w:val="a9"/>
    <w:rsid w:val="00C40926"/>
    <w:pPr>
      <w:tabs>
        <w:tab w:val="left" w:pos="2160"/>
        <w:tab w:val="left" w:pos="252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C40926"/>
    <w:pPr>
      <w:tabs>
        <w:tab w:val="left" w:pos="1080"/>
        <w:tab w:val="left" w:pos="2160"/>
        <w:tab w:val="left" w:pos="2520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C409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C409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C40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C409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409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lock Text"/>
    <w:basedOn w:val="a"/>
    <w:rsid w:val="00C40926"/>
    <w:pPr>
      <w:shd w:val="clear" w:color="auto" w:fill="FFFFFF"/>
      <w:tabs>
        <w:tab w:val="left" w:pos="6728"/>
      </w:tabs>
      <w:spacing w:before="312" w:after="0" w:line="240" w:lineRule="auto"/>
      <w:ind w:left="1536" w:right="528" w:firstLine="964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rsid w:val="00C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C4092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rsid w:val="00C40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C40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бычный2"/>
    <w:rsid w:val="00C4092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4092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0926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Normal (Web)"/>
    <w:aliases w:val="Обычный (Web)"/>
    <w:basedOn w:val="a"/>
    <w:rsid w:val="00C4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C4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926"/>
  </w:style>
  <w:style w:type="character" w:styleId="af3">
    <w:name w:val="Hyperlink"/>
    <w:basedOn w:val="a0"/>
    <w:uiPriority w:val="99"/>
    <w:semiHidden/>
    <w:unhideWhenUsed/>
    <w:rsid w:val="00C40926"/>
    <w:rPr>
      <w:color w:val="0000FF"/>
      <w:u w:val="single"/>
    </w:rPr>
  </w:style>
  <w:style w:type="character" w:customStyle="1" w:styleId="af4">
    <w:name w:val="Основной текст_"/>
    <w:basedOn w:val="a0"/>
    <w:link w:val="61"/>
    <w:rsid w:val="00EA034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4"/>
    <w:rsid w:val="00EA034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3">
    <w:name w:val="Основной текст3"/>
    <w:basedOn w:val="af4"/>
    <w:rsid w:val="00EA034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61">
    <w:name w:val="Основной текст6"/>
    <w:basedOn w:val="a"/>
    <w:link w:val="af4"/>
    <w:rsid w:val="00EA0341"/>
    <w:pPr>
      <w:widowControl w:val="0"/>
      <w:shd w:val="clear" w:color="auto" w:fill="FFFFFF"/>
      <w:spacing w:after="0" w:line="221" w:lineRule="exact"/>
      <w:ind w:hanging="76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3Exact">
    <w:name w:val="Основной текст (13) Exact"/>
    <w:basedOn w:val="a0"/>
    <w:link w:val="13"/>
    <w:rsid w:val="00EB36CE"/>
    <w:rPr>
      <w:rFonts w:ascii="Consolas" w:eastAsia="Consolas" w:hAnsi="Consolas" w:cs="Consolas"/>
      <w:i/>
      <w:iCs/>
      <w:sz w:val="45"/>
      <w:szCs w:val="45"/>
      <w:shd w:val="clear" w:color="auto" w:fill="FFFFFF"/>
    </w:rPr>
  </w:style>
  <w:style w:type="paragraph" w:customStyle="1" w:styleId="13">
    <w:name w:val="Основной текст (13)"/>
    <w:basedOn w:val="a"/>
    <w:link w:val="13Exact"/>
    <w:rsid w:val="00EB36CE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i/>
      <w:iCs/>
      <w:sz w:val="45"/>
      <w:szCs w:val="45"/>
    </w:rPr>
  </w:style>
  <w:style w:type="character" w:customStyle="1" w:styleId="85pt">
    <w:name w:val="Основной текст + 8;5 pt;Полужирный"/>
    <w:basedOn w:val="af4"/>
    <w:rsid w:val="00EB36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20">
    <w:name w:val="Основной текст (22)_"/>
    <w:basedOn w:val="a0"/>
    <w:link w:val="221"/>
    <w:rsid w:val="00A953C2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A953C2"/>
    <w:pPr>
      <w:widowControl w:val="0"/>
      <w:shd w:val="clear" w:color="auto" w:fill="FFFFFF"/>
      <w:spacing w:before="180" w:after="180" w:line="230" w:lineRule="exact"/>
      <w:ind w:hanging="80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Exact">
    <w:name w:val="Основной текст Exact"/>
    <w:basedOn w:val="a0"/>
    <w:rsid w:val="000C74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ptExact">
    <w:name w:val="Основной текст + Полужирный;Курсив;Интервал 1 pt Exact"/>
    <w:basedOn w:val="af4"/>
    <w:rsid w:val="000C74D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</w:rPr>
  </w:style>
  <w:style w:type="paragraph" w:styleId="af5">
    <w:name w:val="List Paragraph"/>
    <w:basedOn w:val="a"/>
    <w:uiPriority w:val="34"/>
    <w:qFormat/>
    <w:rsid w:val="00D75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18</cp:revision>
  <cp:lastPrinted>2018-10-19T09:23:00Z</cp:lastPrinted>
  <dcterms:created xsi:type="dcterms:W3CDTF">2017-09-10T12:41:00Z</dcterms:created>
  <dcterms:modified xsi:type="dcterms:W3CDTF">2019-10-01T20:16:00Z</dcterms:modified>
</cp:coreProperties>
</file>